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8F7" w:rsidRDefault="00ED18F7" w:rsidP="006D6CA0">
      <w:pPr>
        <w:bidi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val="fr-FR" w:eastAsia="fr-FR"/>
        </w:rPr>
        <w:drawing>
          <wp:inline distT="0" distB="0" distL="0" distR="0" wp14:anchorId="26F0E34E" wp14:editId="024CDCC4">
            <wp:extent cx="2299851" cy="790575"/>
            <wp:effectExtent l="0" t="0" r="5715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765" cy="793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8F7" w:rsidRDefault="00ED18F7" w:rsidP="003D4ACD">
      <w:pPr>
        <w:rPr>
          <w:rFonts w:asciiTheme="minorHAnsi" w:hAnsiTheme="minorHAnsi" w:cstheme="minorHAnsi"/>
          <w:b/>
        </w:rPr>
      </w:pPr>
    </w:p>
    <w:p w:rsidR="00B400E0" w:rsidRPr="00AF4D1D" w:rsidRDefault="00B400E0" w:rsidP="00B400E0">
      <w:pPr>
        <w:bidi/>
        <w:rPr>
          <w:rFonts w:ascii="Sakkal Majalla" w:hAnsi="Sakkal Majalla" w:cs="Sakkal Majalla"/>
          <w:bCs/>
          <w:sz w:val="28"/>
          <w:szCs w:val="28"/>
          <w:rtl/>
        </w:rPr>
      </w:pPr>
      <w:bookmarkStart w:id="0" w:name="_GoBack"/>
      <w:bookmarkEnd w:id="0"/>
      <w:r w:rsidRPr="00AF4D1D">
        <w:rPr>
          <w:rFonts w:ascii="Sakkal Majalla" w:hAnsi="Sakkal Majalla" w:cs="Sakkal Majalla"/>
          <w:bCs/>
          <w:sz w:val="28"/>
          <w:szCs w:val="28"/>
          <w:rtl/>
        </w:rPr>
        <w:t>البنك المتحد للطباعة</w:t>
      </w:r>
    </w:p>
    <w:p w:rsidR="00B400E0" w:rsidRPr="00AF4D1D" w:rsidRDefault="00B400E0" w:rsidP="00B400E0">
      <w:pPr>
        <w:bidi/>
        <w:rPr>
          <w:rFonts w:ascii="Sakkal Majalla" w:hAnsi="Sakkal Majalla" w:cs="Sakkal Majalla"/>
          <w:b/>
          <w:sz w:val="28"/>
          <w:szCs w:val="28"/>
          <w:rtl/>
        </w:rPr>
      </w:pPr>
      <w:r w:rsidRPr="00AF4D1D">
        <w:rPr>
          <w:rFonts w:ascii="Sakkal Majalla" w:hAnsi="Sakkal Majalla" w:cs="Sakkal Majalla"/>
          <w:b/>
          <w:sz w:val="28"/>
          <w:szCs w:val="28"/>
          <w:rtl/>
        </w:rPr>
        <w:t>123 شارع الحديقة الخضراء</w:t>
      </w:r>
    </w:p>
    <w:p w:rsidR="003D4ACD" w:rsidRPr="00B400E0" w:rsidRDefault="00B400E0" w:rsidP="00B400E0">
      <w:pPr>
        <w:bidi/>
        <w:rPr>
          <w:rFonts w:ascii="Sakkal Majalla" w:hAnsi="Sakkal Majalla" w:cs="Sakkal Majalla"/>
          <w:b/>
          <w:sz w:val="28"/>
          <w:szCs w:val="28"/>
        </w:rPr>
      </w:pPr>
      <w:proofErr w:type="spellStart"/>
      <w:r w:rsidRPr="00AF4D1D">
        <w:rPr>
          <w:rFonts w:ascii="Sakkal Majalla" w:hAnsi="Sakkal Majalla" w:cs="Sakkal Majalla"/>
          <w:b/>
          <w:sz w:val="28"/>
          <w:szCs w:val="28"/>
          <w:rtl/>
        </w:rPr>
        <w:t>بلانكنبرغ</w:t>
      </w:r>
      <w:proofErr w:type="spellEnd"/>
      <w:r w:rsidRPr="00AF4D1D">
        <w:rPr>
          <w:rFonts w:ascii="Sakkal Majalla" w:hAnsi="Sakkal Majalla" w:cs="Sakkal Majalla"/>
          <w:b/>
          <w:sz w:val="28"/>
          <w:szCs w:val="28"/>
          <w:rtl/>
        </w:rPr>
        <w:t xml:space="preserve"> 123456</w:t>
      </w:r>
      <w:r w:rsidR="003D4ACD" w:rsidRPr="006D6CA0">
        <w:rPr>
          <w:rFonts w:ascii="Sakkal Majalla" w:hAnsi="Sakkal Majalla" w:cs="Sakkal Majalla"/>
        </w:rPr>
        <w:br/>
      </w:r>
    </w:p>
    <w:p w:rsidR="003D4ACD" w:rsidRPr="006D6CA0" w:rsidRDefault="00B400E0" w:rsidP="006D6CA0">
      <w:pPr>
        <w:bidi/>
        <w:jc w:val="center"/>
        <w:rPr>
          <w:rFonts w:ascii="Sakkal Majalla" w:hAnsi="Sakkal Majalla" w:cs="Sakkal Majalla"/>
          <w:bCs/>
          <w:sz w:val="36"/>
          <w:szCs w:val="36"/>
        </w:rPr>
      </w:pPr>
      <w:r>
        <w:rPr>
          <w:rFonts w:ascii="Sakkal Majalla" w:hAnsi="Sakkal Majalla" w:cs="Sakkal Majalla" w:hint="cs"/>
          <w:bCs/>
          <w:sz w:val="36"/>
          <w:szCs w:val="36"/>
          <w:rtl/>
        </w:rPr>
        <w:t>ال</w:t>
      </w:r>
      <w:r w:rsidR="006D6CA0" w:rsidRPr="006D6CA0">
        <w:rPr>
          <w:rFonts w:ascii="Sakkal Majalla" w:hAnsi="Sakkal Majalla" w:cs="Sakkal Majalla" w:hint="cs"/>
          <w:bCs/>
          <w:sz w:val="36"/>
          <w:szCs w:val="36"/>
          <w:rtl/>
        </w:rPr>
        <w:t>فاتورة</w:t>
      </w:r>
    </w:p>
    <w:p w:rsidR="00C415BC" w:rsidRPr="006D6CA0" w:rsidRDefault="00C415BC" w:rsidP="006D6CA0">
      <w:pPr>
        <w:bidi/>
        <w:rPr>
          <w:rFonts w:ascii="Sakkal Majalla" w:hAnsi="Sakkal Majalla" w:cs="Sakkal Majalla"/>
        </w:rPr>
      </w:pPr>
    </w:p>
    <w:p w:rsidR="003D4ACD" w:rsidRDefault="006D6CA0" w:rsidP="006D6CA0">
      <w:pPr>
        <w:bidi/>
        <w:rPr>
          <w:rFonts w:ascii="Sakkal Majalla" w:hAnsi="Sakkal Majalla" w:cs="Sakkal Majalla"/>
          <w:b/>
          <w:rtl/>
        </w:rPr>
      </w:pPr>
      <w:r>
        <w:rPr>
          <w:rFonts w:ascii="Sakkal Majalla" w:hAnsi="Sakkal Majalla" w:cs="Sakkal Majalla" w:hint="cs"/>
          <w:b/>
          <w:rtl/>
        </w:rPr>
        <w:t>المرسل إليه</w:t>
      </w:r>
    </w:p>
    <w:p w:rsidR="006D6CA0" w:rsidRPr="006D6CA0" w:rsidRDefault="006D6CA0" w:rsidP="006D6CA0">
      <w:pPr>
        <w:bidi/>
        <w:rPr>
          <w:rFonts w:ascii="Sakkal Majalla" w:hAnsi="Sakkal Majalla" w:cs="Sakkal Majalla"/>
          <w:bCs/>
          <w:sz w:val="28"/>
          <w:szCs w:val="28"/>
          <w:rtl/>
        </w:rPr>
      </w:pPr>
      <w:r w:rsidRPr="006D6CA0">
        <w:rPr>
          <w:rFonts w:ascii="Sakkal Majalla" w:hAnsi="Sakkal Majalla" w:cs="Sakkal Majalla" w:hint="cs"/>
          <w:bCs/>
          <w:sz w:val="28"/>
          <w:szCs w:val="28"/>
          <w:rtl/>
        </w:rPr>
        <w:t>البنك</w:t>
      </w:r>
      <w:r w:rsidRPr="006D6CA0">
        <w:rPr>
          <w:rFonts w:ascii="Sakkal Majalla" w:hAnsi="Sakkal Majalla" w:cs="Sakkal Majalla"/>
          <w:bCs/>
          <w:sz w:val="28"/>
          <w:szCs w:val="28"/>
          <w:rtl/>
        </w:rPr>
        <w:t xml:space="preserve"> </w:t>
      </w:r>
      <w:r w:rsidRPr="006D6CA0">
        <w:rPr>
          <w:rFonts w:ascii="Sakkal Majalla" w:hAnsi="Sakkal Majalla" w:cs="Sakkal Majalla" w:hint="cs"/>
          <w:bCs/>
          <w:sz w:val="28"/>
          <w:szCs w:val="28"/>
          <w:rtl/>
        </w:rPr>
        <w:t>الفيدرالي</w:t>
      </w:r>
      <w:r w:rsidRPr="006D6CA0">
        <w:rPr>
          <w:rFonts w:ascii="Sakkal Majalla" w:hAnsi="Sakkal Majalla" w:cs="Sakkal Majalla"/>
          <w:bCs/>
          <w:sz w:val="28"/>
          <w:szCs w:val="28"/>
          <w:rtl/>
        </w:rPr>
        <w:t xml:space="preserve"> </w:t>
      </w:r>
      <w:proofErr w:type="spellStart"/>
      <w:r w:rsidRPr="006D6CA0">
        <w:rPr>
          <w:rFonts w:ascii="Sakkal Majalla" w:hAnsi="Sakkal Majalla" w:cs="Sakkal Majalla" w:hint="cs"/>
          <w:bCs/>
          <w:sz w:val="28"/>
          <w:szCs w:val="28"/>
          <w:rtl/>
        </w:rPr>
        <w:t>لأتلانتس</w:t>
      </w:r>
      <w:proofErr w:type="spellEnd"/>
      <w:r w:rsidRPr="006D6CA0">
        <w:rPr>
          <w:rFonts w:ascii="Sakkal Majalla" w:hAnsi="Sakkal Majalla" w:cs="Sakkal Majalla" w:hint="cs"/>
          <w:bCs/>
          <w:sz w:val="28"/>
          <w:szCs w:val="28"/>
          <w:rtl/>
        </w:rPr>
        <w:t>، المحدود</w:t>
      </w:r>
    </w:p>
    <w:p w:rsidR="006D6CA0" w:rsidRDefault="006D6CA0" w:rsidP="006D6CA0">
      <w:pPr>
        <w:bidi/>
        <w:rPr>
          <w:rFonts w:ascii="Sakkal Majalla" w:hAnsi="Sakkal Majalla" w:cs="Sakkal Majalla"/>
          <w:b/>
          <w:sz w:val="28"/>
          <w:szCs w:val="28"/>
          <w:rtl/>
        </w:rPr>
      </w:pPr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أبراج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البنك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الفيدرالي</w:t>
      </w:r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  <w:proofErr w:type="spellStart"/>
      <w:r w:rsidRPr="00747CB2">
        <w:rPr>
          <w:rFonts w:ascii="Sakkal Majalla" w:hAnsi="Sakkal Majalla" w:cs="Sakkal Majalla" w:hint="cs"/>
          <w:b/>
          <w:sz w:val="28"/>
          <w:szCs w:val="28"/>
          <w:rtl/>
        </w:rPr>
        <w:t>لأتلانتس</w:t>
      </w:r>
      <w:proofErr w:type="spellEnd"/>
      <w:r w:rsidRPr="00747CB2">
        <w:rPr>
          <w:rFonts w:ascii="Sakkal Majalla" w:hAnsi="Sakkal Majalla" w:cs="Sakkal Majalla"/>
          <w:b/>
          <w:sz w:val="28"/>
          <w:szCs w:val="28"/>
          <w:rtl/>
        </w:rPr>
        <w:t xml:space="preserve"> </w:t>
      </w:r>
    </w:p>
    <w:p w:rsidR="006D6CA0" w:rsidRPr="006D6CA0" w:rsidRDefault="006D6CA0" w:rsidP="006D6CA0">
      <w:pPr>
        <w:bidi/>
        <w:rPr>
          <w:rFonts w:ascii="Sakkal Majalla" w:hAnsi="Sakkal Majalla" w:cs="Sakkal Majalla"/>
          <w:b/>
          <w:rtl/>
          <w:lang w:bidi="ar-SY"/>
        </w:rPr>
      </w:pPr>
      <w:proofErr w:type="spellStart"/>
      <w:r>
        <w:rPr>
          <w:rFonts w:ascii="Sakkal Majalla" w:hAnsi="Sakkal Majalla" w:cs="Sakkal Majalla" w:hint="cs"/>
          <w:b/>
          <w:sz w:val="28"/>
          <w:szCs w:val="28"/>
          <w:rtl/>
        </w:rPr>
        <w:t>أتلانتس</w:t>
      </w:r>
      <w:proofErr w:type="spellEnd"/>
      <w:r>
        <w:rPr>
          <w:rFonts w:ascii="Sakkal Majalla" w:hAnsi="Sakkal Majalla" w:cs="Sakkal Majalla" w:hint="cs"/>
          <w:b/>
          <w:sz w:val="28"/>
          <w:szCs w:val="28"/>
          <w:rtl/>
        </w:rPr>
        <w:t xml:space="preserve"> </w:t>
      </w:r>
      <w:r w:rsidRPr="006D6CA0">
        <w:rPr>
          <w:rFonts w:ascii="Sakkal Majalla" w:hAnsi="Sakkal Majalla" w:cs="Sakkal Majalla"/>
        </w:rPr>
        <w:t>123456</w:t>
      </w:r>
    </w:p>
    <w:p w:rsidR="003D4ACD" w:rsidRPr="006D6CA0" w:rsidRDefault="006D6CA0" w:rsidP="006D6CA0">
      <w:pPr>
        <w:bidi/>
        <w:rPr>
          <w:rFonts w:ascii="Sakkal Majalla" w:hAnsi="Sakkal Majalla" w:cs="Sakkal Majalla"/>
          <w:b/>
          <w:rtl/>
          <w:lang w:bidi="ar-SY"/>
        </w:rPr>
      </w:pPr>
      <w:r w:rsidRPr="006D6CA0">
        <w:rPr>
          <w:rFonts w:ascii="Sakkal Majalla" w:hAnsi="Sakkal Majalla" w:cs="Sakkal Majalla" w:hint="cs"/>
          <w:bCs/>
          <w:rtl/>
        </w:rPr>
        <w:t xml:space="preserve">رقم نقطة الاتصال: </w:t>
      </w:r>
      <w:r w:rsidR="003D4ACD" w:rsidRPr="006D6CA0">
        <w:rPr>
          <w:rFonts w:ascii="Sakkal Majalla" w:hAnsi="Sakkal Majalla" w:cs="Sakkal Majalla"/>
          <w:b/>
        </w:rPr>
        <w:t xml:space="preserve"> UBP-BP-011/17</w:t>
      </w:r>
    </w:p>
    <w:p w:rsidR="003D4ACD" w:rsidRPr="006D6CA0" w:rsidRDefault="006D6CA0" w:rsidP="006D6CA0">
      <w:pPr>
        <w:bidi/>
        <w:jc w:val="right"/>
        <w:rPr>
          <w:rFonts w:ascii="Sakkal Majalla" w:hAnsi="Sakkal Majalla" w:cs="Sakkal Majalla"/>
          <w:bCs/>
          <w:rtl/>
          <w:lang w:bidi="ar-SY"/>
        </w:rPr>
      </w:pPr>
      <w:r w:rsidRPr="006D6CA0">
        <w:rPr>
          <w:rFonts w:ascii="Sakkal Majalla" w:hAnsi="Sakkal Majalla" w:cs="Sakkal Majalla" w:hint="cs"/>
          <w:bCs/>
          <w:rtl/>
        </w:rPr>
        <w:t xml:space="preserve">التاريخ: 29 سبتمبر </w:t>
      </w:r>
      <w:proofErr w:type="gramStart"/>
      <w:r w:rsidRPr="006D6CA0">
        <w:rPr>
          <w:rFonts w:ascii="Sakkal Majalla" w:hAnsi="Sakkal Majalla" w:cs="Sakkal Majalla" w:hint="cs"/>
          <w:bCs/>
          <w:rtl/>
        </w:rPr>
        <w:t xml:space="preserve">2017 </w:t>
      </w:r>
      <w:r w:rsidR="003D4ACD" w:rsidRPr="006D6CA0">
        <w:rPr>
          <w:rFonts w:ascii="Sakkal Majalla" w:hAnsi="Sakkal Majalla" w:cs="Sakkal Majalla"/>
          <w:bCs/>
        </w:rPr>
        <w:t xml:space="preserve"> </w:t>
      </w:r>
      <w:proofErr w:type="gramEnd"/>
    </w:p>
    <w:p w:rsidR="00E872C3" w:rsidRPr="006D6CA0" w:rsidRDefault="00E872C3" w:rsidP="006D6CA0">
      <w:pPr>
        <w:bidi/>
        <w:rPr>
          <w:rFonts w:ascii="Sakkal Majalla" w:hAnsi="Sakkal Majalla" w:cs="Sakkal Majalla"/>
          <w:b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6629"/>
        <w:gridCol w:w="2947"/>
      </w:tblGrid>
      <w:tr w:rsidR="00E872C3" w:rsidRPr="006D6CA0" w:rsidTr="006D6CA0">
        <w:tc>
          <w:tcPr>
            <w:tcW w:w="6629" w:type="dxa"/>
          </w:tcPr>
          <w:p w:rsidR="00E872C3" w:rsidRPr="006D6CA0" w:rsidRDefault="006D6CA0" w:rsidP="006D6CA0">
            <w:pPr>
              <w:bidi/>
              <w:jc w:val="center"/>
              <w:rPr>
                <w:rFonts w:ascii="Sakkal Majalla" w:hAnsi="Sakkal Majalla" w:cs="Sakkal Majalla"/>
                <w:b/>
              </w:rPr>
            </w:pPr>
            <w:r>
              <w:rPr>
                <w:rFonts w:ascii="Sakkal Majalla" w:hAnsi="Sakkal Majalla" w:cs="Sakkal Majalla" w:hint="cs"/>
                <w:b/>
                <w:rtl/>
              </w:rPr>
              <w:t>وصف العنصر</w:t>
            </w:r>
          </w:p>
        </w:tc>
        <w:tc>
          <w:tcPr>
            <w:tcW w:w="2947" w:type="dxa"/>
          </w:tcPr>
          <w:p w:rsidR="00E872C3" w:rsidRPr="006D6CA0" w:rsidRDefault="006D6CA0" w:rsidP="006D6CA0">
            <w:pPr>
              <w:bidi/>
              <w:jc w:val="center"/>
              <w:rPr>
                <w:rFonts w:ascii="Sakkal Majalla" w:hAnsi="Sakkal Majalla" w:cs="Sakkal Majalla"/>
                <w:b/>
              </w:rPr>
            </w:pPr>
            <w:r>
              <w:rPr>
                <w:rFonts w:ascii="Sakkal Majalla" w:hAnsi="Sakkal Majalla" w:cs="Sakkal Majalla" w:hint="cs"/>
                <w:b/>
                <w:rtl/>
              </w:rPr>
              <w:t>السعر باليورو</w:t>
            </w:r>
          </w:p>
        </w:tc>
      </w:tr>
      <w:tr w:rsidR="00E872C3" w:rsidRPr="006D6CA0" w:rsidTr="006D6CA0">
        <w:tc>
          <w:tcPr>
            <w:tcW w:w="6629" w:type="dxa"/>
          </w:tcPr>
          <w:p w:rsidR="006D6CA0" w:rsidRDefault="006D6CA0" w:rsidP="006D6CA0">
            <w:pPr>
              <w:pStyle w:val="Paragraphedeliste"/>
              <w:numPr>
                <w:ilvl w:val="0"/>
                <w:numId w:val="1"/>
              </w:numPr>
              <w:bidi/>
              <w:jc w:val="both"/>
              <w:rPr>
                <w:rFonts w:ascii="Sakkal Majalla" w:hAnsi="Sakkal Majalla" w:cs="Sakkal Majalla"/>
                <w:b/>
              </w:rPr>
            </w:pPr>
            <w:r w:rsidRPr="006D6CA0">
              <w:rPr>
                <w:rFonts w:ascii="Sakkal Majalla" w:hAnsi="Sakkal Majalla" w:cs="Sakkal Majalla" w:hint="cs"/>
                <w:b/>
                <w:rtl/>
              </w:rPr>
              <w:t xml:space="preserve">طباعة 20.000 قطعة ورقية خاصة كسندات بمناسبة الذكرى المئوية للبنك الفيدرالي </w:t>
            </w:r>
            <w:proofErr w:type="spellStart"/>
            <w:r w:rsidRPr="006D6CA0">
              <w:rPr>
                <w:rFonts w:ascii="Sakkal Majalla" w:hAnsi="Sakkal Majalla" w:cs="Sakkal Majalla" w:hint="cs"/>
                <w:b/>
                <w:rtl/>
              </w:rPr>
              <w:t>لأتلانتس</w:t>
            </w:r>
            <w:proofErr w:type="spellEnd"/>
          </w:p>
          <w:p w:rsidR="006D6CA0" w:rsidRPr="006D6CA0" w:rsidRDefault="006D6CA0" w:rsidP="006D6CA0">
            <w:pPr>
              <w:pStyle w:val="Paragraphedeliste"/>
              <w:bidi/>
              <w:jc w:val="both"/>
              <w:rPr>
                <w:rFonts w:ascii="Sakkal Majalla" w:hAnsi="Sakkal Majalla" w:cs="Sakkal Majalla"/>
                <w:b/>
                <w:sz w:val="18"/>
                <w:szCs w:val="18"/>
                <w:rtl/>
              </w:rPr>
            </w:pPr>
          </w:p>
          <w:p w:rsidR="006D6CA0" w:rsidRDefault="006D6CA0" w:rsidP="006D6CA0">
            <w:pPr>
              <w:pStyle w:val="Paragraphedeliste"/>
              <w:numPr>
                <w:ilvl w:val="0"/>
                <w:numId w:val="1"/>
              </w:numPr>
              <w:bidi/>
              <w:jc w:val="both"/>
              <w:rPr>
                <w:rFonts w:ascii="Sakkal Majalla" w:hAnsi="Sakkal Majalla" w:cs="Sakkal Majalla"/>
                <w:b/>
              </w:rPr>
            </w:pPr>
            <w:r>
              <w:rPr>
                <w:rFonts w:ascii="Sakkal Majalla" w:hAnsi="Sakkal Majalla" w:cs="Sakkal Majalla" w:hint="cs"/>
                <w:b/>
                <w:rtl/>
              </w:rPr>
              <w:t>دفعة مسبقة</w:t>
            </w:r>
          </w:p>
          <w:p w:rsidR="006D6CA0" w:rsidRPr="006D6CA0" w:rsidRDefault="006D6CA0" w:rsidP="006D6CA0">
            <w:pPr>
              <w:pStyle w:val="Paragraphedeliste"/>
              <w:rPr>
                <w:rFonts w:ascii="Sakkal Majalla" w:hAnsi="Sakkal Majalla" w:cs="Sakkal Majalla"/>
                <w:b/>
                <w:sz w:val="20"/>
                <w:szCs w:val="20"/>
                <w:rtl/>
              </w:rPr>
            </w:pPr>
          </w:p>
          <w:p w:rsidR="006D6CA0" w:rsidRPr="006D6CA0" w:rsidRDefault="006D6CA0" w:rsidP="006D6CA0">
            <w:pPr>
              <w:pStyle w:val="Paragraphedeliste"/>
              <w:numPr>
                <w:ilvl w:val="0"/>
                <w:numId w:val="1"/>
              </w:numPr>
              <w:bidi/>
              <w:jc w:val="both"/>
              <w:rPr>
                <w:rFonts w:ascii="Sakkal Majalla" w:hAnsi="Sakkal Majalla" w:cs="Sakkal Majalla"/>
                <w:b/>
                <w:rtl/>
              </w:rPr>
            </w:pPr>
            <w:proofErr w:type="gramStart"/>
            <w:r>
              <w:rPr>
                <w:rFonts w:ascii="Sakkal Majalla" w:hAnsi="Sakkal Majalla" w:cs="Sakkal Majalla" w:hint="cs"/>
                <w:b/>
                <w:rtl/>
              </w:rPr>
              <w:t>المبلغ</w:t>
            </w:r>
            <w:proofErr w:type="gramEnd"/>
            <w:r>
              <w:rPr>
                <w:rFonts w:ascii="Sakkal Majalla" w:hAnsi="Sakkal Majalla" w:cs="Sakkal Majalla" w:hint="cs"/>
                <w:b/>
                <w:rtl/>
              </w:rPr>
              <w:t xml:space="preserve"> المتبقي المستحق</w:t>
            </w:r>
          </w:p>
          <w:p w:rsidR="00E872C3" w:rsidRPr="006D6CA0" w:rsidRDefault="00E872C3" w:rsidP="006D6CA0">
            <w:pPr>
              <w:bidi/>
              <w:rPr>
                <w:rFonts w:ascii="Sakkal Majalla" w:hAnsi="Sakkal Majalla" w:cs="Sakkal Majalla"/>
                <w:b/>
              </w:rPr>
            </w:pPr>
          </w:p>
        </w:tc>
        <w:tc>
          <w:tcPr>
            <w:tcW w:w="2947" w:type="dxa"/>
          </w:tcPr>
          <w:p w:rsidR="00E872C3" w:rsidRPr="006D6CA0" w:rsidRDefault="00E872C3" w:rsidP="006D6CA0">
            <w:pPr>
              <w:bidi/>
              <w:jc w:val="center"/>
              <w:rPr>
                <w:rFonts w:ascii="Sakkal Majalla" w:hAnsi="Sakkal Majalla" w:cs="Sakkal Majalla"/>
                <w:b/>
              </w:rPr>
            </w:pPr>
          </w:p>
          <w:p w:rsidR="00E872C3" w:rsidRPr="006D6CA0" w:rsidRDefault="00E872C3" w:rsidP="006D6CA0">
            <w:pPr>
              <w:bidi/>
              <w:jc w:val="center"/>
              <w:rPr>
                <w:rFonts w:ascii="Sakkal Majalla" w:hAnsi="Sakkal Majalla" w:cs="Sakkal Majalla"/>
                <w:b/>
              </w:rPr>
            </w:pPr>
            <w:r w:rsidRPr="006D6CA0">
              <w:rPr>
                <w:rFonts w:ascii="Sakkal Majalla" w:hAnsi="Sakkal Majalla" w:cs="Sakkal Majalla"/>
                <w:b/>
              </w:rPr>
              <w:t>300.000</w:t>
            </w:r>
          </w:p>
          <w:p w:rsidR="00344779" w:rsidRPr="006D6CA0" w:rsidRDefault="00344779" w:rsidP="006D6CA0">
            <w:pPr>
              <w:bidi/>
              <w:jc w:val="center"/>
              <w:rPr>
                <w:rFonts w:ascii="Sakkal Majalla" w:hAnsi="Sakkal Majalla" w:cs="Sakkal Majalla"/>
                <w:b/>
              </w:rPr>
            </w:pPr>
          </w:p>
          <w:p w:rsidR="00344779" w:rsidRPr="006D6CA0" w:rsidRDefault="00344779" w:rsidP="006D6CA0">
            <w:pPr>
              <w:bidi/>
              <w:jc w:val="center"/>
              <w:rPr>
                <w:rFonts w:ascii="Sakkal Majalla" w:hAnsi="Sakkal Majalla" w:cs="Sakkal Majalla"/>
                <w:b/>
              </w:rPr>
            </w:pPr>
            <w:r w:rsidRPr="006D6CA0">
              <w:rPr>
                <w:rFonts w:ascii="Sakkal Majalla" w:hAnsi="Sakkal Majalla" w:cs="Sakkal Majalla"/>
                <w:b/>
              </w:rPr>
              <w:t>-100.000</w:t>
            </w:r>
          </w:p>
          <w:p w:rsidR="00344779" w:rsidRPr="006D6CA0" w:rsidRDefault="00344779" w:rsidP="006D6CA0">
            <w:pPr>
              <w:bidi/>
              <w:jc w:val="center"/>
              <w:rPr>
                <w:rFonts w:ascii="Sakkal Majalla" w:hAnsi="Sakkal Majalla" w:cs="Sakkal Majalla"/>
                <w:b/>
              </w:rPr>
            </w:pPr>
          </w:p>
          <w:p w:rsidR="00344779" w:rsidRPr="006D6CA0" w:rsidRDefault="00344779" w:rsidP="006D6CA0">
            <w:pPr>
              <w:bidi/>
              <w:jc w:val="center"/>
              <w:rPr>
                <w:rFonts w:ascii="Sakkal Majalla" w:hAnsi="Sakkal Majalla" w:cs="Sakkal Majalla"/>
                <w:b/>
              </w:rPr>
            </w:pPr>
            <w:r w:rsidRPr="006D6CA0">
              <w:rPr>
                <w:rFonts w:ascii="Sakkal Majalla" w:hAnsi="Sakkal Majalla" w:cs="Sakkal Majalla"/>
                <w:b/>
              </w:rPr>
              <w:t>200.</w:t>
            </w:r>
            <w:r w:rsidR="006D6CA0" w:rsidRPr="006D6CA0">
              <w:rPr>
                <w:rFonts w:ascii="Sakkal Majalla" w:hAnsi="Sakkal Majalla" w:cs="Sakkal Majalla"/>
                <w:b/>
              </w:rPr>
              <w:t xml:space="preserve"> 000</w:t>
            </w:r>
          </w:p>
        </w:tc>
      </w:tr>
      <w:tr w:rsidR="00EA3B8E" w:rsidRPr="006D6CA0" w:rsidTr="006D6CA0">
        <w:tc>
          <w:tcPr>
            <w:tcW w:w="6629" w:type="dxa"/>
          </w:tcPr>
          <w:p w:rsidR="00EA3B8E" w:rsidRPr="006D6CA0" w:rsidRDefault="006D6CA0" w:rsidP="006D6CA0">
            <w:pPr>
              <w:bidi/>
              <w:rPr>
                <w:rFonts w:ascii="Sakkal Majalla" w:hAnsi="Sakkal Majalla" w:cs="Sakkal Majalla"/>
                <w:bCs/>
              </w:rPr>
            </w:pPr>
            <w:proofErr w:type="gramStart"/>
            <w:r w:rsidRPr="006D6CA0">
              <w:rPr>
                <w:rFonts w:ascii="Sakkal Majalla" w:hAnsi="Sakkal Majalla" w:cs="Sakkal Majalla" w:hint="cs"/>
                <w:bCs/>
                <w:rtl/>
              </w:rPr>
              <w:t>المجموع</w:t>
            </w:r>
            <w:proofErr w:type="gramEnd"/>
            <w:r w:rsidRPr="006D6CA0">
              <w:rPr>
                <w:rFonts w:ascii="Sakkal Majalla" w:hAnsi="Sakkal Majalla" w:cs="Sakkal Majalla" w:hint="cs"/>
                <w:bCs/>
                <w:rtl/>
              </w:rPr>
              <w:t xml:space="preserve"> الفرعي</w:t>
            </w:r>
          </w:p>
        </w:tc>
        <w:tc>
          <w:tcPr>
            <w:tcW w:w="2947" w:type="dxa"/>
          </w:tcPr>
          <w:p w:rsidR="00EA3B8E" w:rsidRPr="006D6CA0" w:rsidRDefault="00EA3B8E" w:rsidP="006D6CA0">
            <w:pPr>
              <w:bidi/>
              <w:jc w:val="center"/>
              <w:rPr>
                <w:rFonts w:ascii="Sakkal Majalla" w:hAnsi="Sakkal Majalla" w:cs="Sakkal Majalla"/>
                <w:b/>
              </w:rPr>
            </w:pPr>
            <w:r w:rsidRPr="006D6CA0">
              <w:rPr>
                <w:rFonts w:ascii="Sakkal Majalla" w:hAnsi="Sakkal Majalla" w:cs="Sakkal Majalla"/>
                <w:b/>
              </w:rPr>
              <w:t>200.000</w:t>
            </w:r>
          </w:p>
        </w:tc>
      </w:tr>
      <w:tr w:rsidR="00E872C3" w:rsidRPr="006D6CA0" w:rsidTr="006D6CA0">
        <w:tc>
          <w:tcPr>
            <w:tcW w:w="6629" w:type="dxa"/>
          </w:tcPr>
          <w:p w:rsidR="00E872C3" w:rsidRPr="006D6CA0" w:rsidRDefault="006D6CA0" w:rsidP="006D6CA0">
            <w:pPr>
              <w:bidi/>
              <w:rPr>
                <w:rFonts w:ascii="Sakkal Majalla" w:hAnsi="Sakkal Majalla" w:cs="Sakkal Majalla"/>
                <w:bCs/>
              </w:rPr>
            </w:pPr>
            <w:r w:rsidRPr="006D6CA0">
              <w:rPr>
                <w:rFonts w:ascii="Sakkal Majalla" w:hAnsi="Sakkal Majalla" w:cs="Sakkal Majalla" w:hint="cs"/>
                <w:bCs/>
                <w:rtl/>
              </w:rPr>
              <w:t>الضريبة على القيمة المضافة</w:t>
            </w:r>
          </w:p>
        </w:tc>
        <w:tc>
          <w:tcPr>
            <w:tcW w:w="2947" w:type="dxa"/>
          </w:tcPr>
          <w:p w:rsidR="00E872C3" w:rsidRPr="006D6CA0" w:rsidRDefault="00E872C3" w:rsidP="006D6CA0">
            <w:pPr>
              <w:bidi/>
              <w:jc w:val="center"/>
              <w:rPr>
                <w:rFonts w:ascii="Sakkal Majalla" w:hAnsi="Sakkal Majalla" w:cs="Sakkal Majalla"/>
                <w:b/>
              </w:rPr>
            </w:pPr>
          </w:p>
        </w:tc>
      </w:tr>
      <w:tr w:rsidR="00E872C3" w:rsidRPr="006D6CA0" w:rsidTr="006D6CA0">
        <w:tc>
          <w:tcPr>
            <w:tcW w:w="6629" w:type="dxa"/>
          </w:tcPr>
          <w:p w:rsidR="00E872C3" w:rsidRPr="006D6CA0" w:rsidRDefault="006D6CA0" w:rsidP="006D6CA0">
            <w:pPr>
              <w:bidi/>
              <w:rPr>
                <w:rFonts w:ascii="Sakkal Majalla" w:hAnsi="Sakkal Majalla" w:cs="Sakkal Majalla"/>
                <w:bCs/>
              </w:rPr>
            </w:pPr>
            <w:r w:rsidRPr="006D6CA0">
              <w:rPr>
                <w:rFonts w:ascii="Sakkal Majalla" w:hAnsi="Sakkal Majalla" w:cs="Sakkal Majalla" w:hint="cs"/>
                <w:bCs/>
                <w:rtl/>
              </w:rPr>
              <w:t>المجموع</w:t>
            </w:r>
          </w:p>
        </w:tc>
        <w:tc>
          <w:tcPr>
            <w:tcW w:w="2947" w:type="dxa"/>
          </w:tcPr>
          <w:p w:rsidR="00E872C3" w:rsidRPr="006D6CA0" w:rsidRDefault="00EA3B8E" w:rsidP="006D6CA0">
            <w:pPr>
              <w:bidi/>
              <w:jc w:val="center"/>
              <w:rPr>
                <w:rFonts w:ascii="Sakkal Majalla" w:hAnsi="Sakkal Majalla" w:cs="Sakkal Majalla"/>
                <w:b/>
              </w:rPr>
            </w:pPr>
            <w:r w:rsidRPr="006D6CA0">
              <w:rPr>
                <w:rFonts w:ascii="Sakkal Majalla" w:hAnsi="Sakkal Majalla" w:cs="Sakkal Majalla"/>
                <w:b/>
              </w:rPr>
              <w:t>2</w:t>
            </w:r>
            <w:r w:rsidR="00E872C3" w:rsidRPr="006D6CA0">
              <w:rPr>
                <w:rFonts w:ascii="Sakkal Majalla" w:hAnsi="Sakkal Majalla" w:cs="Sakkal Majalla"/>
                <w:b/>
              </w:rPr>
              <w:t>00.000</w:t>
            </w:r>
          </w:p>
        </w:tc>
      </w:tr>
    </w:tbl>
    <w:p w:rsidR="006D6CA0" w:rsidRDefault="006D6CA0" w:rsidP="006D6CA0">
      <w:pPr>
        <w:bidi/>
        <w:spacing w:after="120"/>
        <w:jc w:val="both"/>
        <w:rPr>
          <w:rFonts w:ascii="Sakkal Majalla" w:hAnsi="Sakkal Majalla" w:cs="Sakkal Majalla"/>
          <w:b/>
          <w:rtl/>
        </w:rPr>
      </w:pPr>
      <w:r>
        <w:rPr>
          <w:rFonts w:ascii="Sakkal Majalla" w:hAnsi="Sakkal Majalla" w:cs="Sakkal Majalla" w:hint="cs"/>
          <w:b/>
          <w:rtl/>
        </w:rPr>
        <w:t xml:space="preserve">يحول </w:t>
      </w:r>
      <w:proofErr w:type="gramStart"/>
      <w:r>
        <w:rPr>
          <w:rFonts w:ascii="Sakkal Majalla" w:hAnsi="Sakkal Majalla" w:cs="Sakkal Majalla" w:hint="cs"/>
          <w:b/>
          <w:rtl/>
        </w:rPr>
        <w:t>على</w:t>
      </w:r>
      <w:proofErr w:type="gramEnd"/>
      <w:r>
        <w:rPr>
          <w:rFonts w:ascii="Sakkal Majalla" w:hAnsi="Sakkal Majalla" w:cs="Sakkal Majalla" w:hint="cs"/>
          <w:b/>
          <w:rtl/>
        </w:rPr>
        <w:t>:</w:t>
      </w:r>
    </w:p>
    <w:p w:rsidR="00E872C3" w:rsidRDefault="006D6CA0" w:rsidP="006D6CA0">
      <w:pPr>
        <w:bidi/>
        <w:spacing w:after="120"/>
        <w:jc w:val="both"/>
        <w:rPr>
          <w:rFonts w:ascii="Sakkal Majalla" w:hAnsi="Sakkal Majalla" w:cs="Sakkal Majalla"/>
          <w:b/>
          <w:rtl/>
        </w:rPr>
      </w:pPr>
      <w:r>
        <w:rPr>
          <w:rFonts w:ascii="Sakkal Majalla" w:hAnsi="Sakkal Majalla" w:cs="Sakkal Majalla" w:hint="cs"/>
          <w:b/>
          <w:rtl/>
        </w:rPr>
        <w:t>"</w:t>
      </w:r>
      <w:proofErr w:type="spellStart"/>
      <w:r>
        <w:rPr>
          <w:rFonts w:ascii="Sakkal Majalla" w:hAnsi="Sakkal Majalla" w:cs="Sakkal Majalla" w:hint="cs"/>
          <w:b/>
          <w:rtl/>
        </w:rPr>
        <w:t>دوكلاندس</w:t>
      </w:r>
      <w:proofErr w:type="spellEnd"/>
      <w:r>
        <w:rPr>
          <w:rFonts w:ascii="Sakkal Majalla" w:hAnsi="Sakkal Majalla" w:cs="Sakkal Majalla" w:hint="cs"/>
          <w:b/>
          <w:rtl/>
        </w:rPr>
        <w:t xml:space="preserve"> </w:t>
      </w:r>
      <w:proofErr w:type="spellStart"/>
      <w:r>
        <w:rPr>
          <w:rFonts w:ascii="Sakkal Majalla" w:hAnsi="Sakkal Majalla" w:cs="Sakkal Majalla" w:hint="cs"/>
          <w:b/>
          <w:rtl/>
        </w:rPr>
        <w:t>سكيوريتيز</w:t>
      </w:r>
      <w:proofErr w:type="spellEnd"/>
      <w:r>
        <w:rPr>
          <w:rFonts w:ascii="Sakkal Majalla" w:hAnsi="Sakkal Majalla" w:cs="Sakkal Majalla" w:hint="cs"/>
          <w:b/>
          <w:rtl/>
        </w:rPr>
        <w:t xml:space="preserve">" بنك </w:t>
      </w:r>
      <w:proofErr w:type="spellStart"/>
      <w:r>
        <w:rPr>
          <w:rFonts w:ascii="Sakkal Majalla" w:hAnsi="Sakkal Majalla" w:cs="Sakkal Majalla" w:hint="cs"/>
          <w:b/>
          <w:rtl/>
        </w:rPr>
        <w:t>نورلاندا</w:t>
      </w:r>
      <w:proofErr w:type="spellEnd"/>
      <w:r>
        <w:rPr>
          <w:rFonts w:ascii="Sakkal Majalla" w:hAnsi="Sakkal Majalla" w:cs="Sakkal Majalla" w:hint="cs"/>
          <w:b/>
          <w:rtl/>
        </w:rPr>
        <w:t xml:space="preserve">/فرع </w:t>
      </w:r>
      <w:proofErr w:type="spellStart"/>
      <w:r>
        <w:rPr>
          <w:rFonts w:ascii="Sakkal Majalla" w:hAnsi="Sakkal Majalla" w:cs="Sakkal Majalla" w:hint="cs"/>
          <w:b/>
          <w:rtl/>
        </w:rPr>
        <w:t>أوستلاندا</w:t>
      </w:r>
      <w:proofErr w:type="spellEnd"/>
      <w:r w:rsidR="00E872C3" w:rsidRPr="006D6CA0">
        <w:rPr>
          <w:rFonts w:ascii="Sakkal Majalla" w:hAnsi="Sakkal Majalla" w:cs="Sakkal Majalla"/>
          <w:b/>
        </w:rPr>
        <w:t xml:space="preserve"> </w:t>
      </w:r>
    </w:p>
    <w:p w:rsidR="006D6CA0" w:rsidRPr="006D6CA0" w:rsidRDefault="006D6CA0" w:rsidP="006D6CA0">
      <w:pPr>
        <w:bidi/>
        <w:spacing w:after="120"/>
        <w:jc w:val="both"/>
        <w:rPr>
          <w:rFonts w:ascii="Sakkal Majalla" w:hAnsi="Sakkal Majalla" w:cs="Sakkal Majalla"/>
          <w:b/>
        </w:rPr>
      </w:pPr>
      <w:r>
        <w:rPr>
          <w:rFonts w:ascii="Sakkal Majalla" w:hAnsi="Sakkal Majalla" w:cs="Sakkal Majalla" w:hint="cs"/>
          <w:b/>
          <w:rtl/>
        </w:rPr>
        <w:t xml:space="preserve">رقم الحساب </w:t>
      </w:r>
      <w:r w:rsidRPr="006D6CA0">
        <w:rPr>
          <w:rFonts w:ascii="Sakkal Majalla" w:hAnsi="Sakkal Majalla" w:cs="Sakkal Majalla"/>
          <w:b/>
        </w:rPr>
        <w:t>23568974</w:t>
      </w:r>
    </w:p>
    <w:p w:rsidR="00E872C3" w:rsidRPr="006D6CA0" w:rsidRDefault="006D6CA0" w:rsidP="006D6CA0">
      <w:pPr>
        <w:bidi/>
        <w:spacing w:after="120"/>
        <w:jc w:val="both"/>
        <w:rPr>
          <w:rFonts w:ascii="Sakkal Majalla" w:hAnsi="Sakkal Majalla" w:cs="Sakkal Majalla"/>
          <w:b/>
        </w:rPr>
      </w:pPr>
      <w:proofErr w:type="spellStart"/>
      <w:r>
        <w:rPr>
          <w:rFonts w:ascii="Sakkal Majalla" w:hAnsi="Sakkal Majalla" w:cs="Sakkal Majalla" w:hint="cs"/>
          <w:b/>
          <w:rtl/>
        </w:rPr>
        <w:t>السويفت</w:t>
      </w:r>
      <w:proofErr w:type="spellEnd"/>
      <w:r w:rsidR="00E872C3" w:rsidRPr="006D6CA0">
        <w:rPr>
          <w:rFonts w:ascii="Sakkal Majalla" w:hAnsi="Sakkal Majalla" w:cs="Sakkal Majalla"/>
          <w:b/>
        </w:rPr>
        <w:t xml:space="preserve"> UBP</w:t>
      </w:r>
      <w:r w:rsidR="00EA3B8E" w:rsidRPr="006D6CA0">
        <w:rPr>
          <w:rFonts w:ascii="Sakkal Majalla" w:hAnsi="Sakkal Majalla" w:cs="Sakkal Majalla"/>
          <w:b/>
        </w:rPr>
        <w:t>NRO26</w:t>
      </w:r>
      <w:r w:rsidR="00E872C3" w:rsidRPr="006D6CA0">
        <w:rPr>
          <w:rFonts w:ascii="Sakkal Majalla" w:hAnsi="Sakkal Majalla" w:cs="Sakkal Majalla"/>
          <w:b/>
        </w:rPr>
        <w:t xml:space="preserve"> </w:t>
      </w:r>
    </w:p>
    <w:p w:rsidR="00E872C3" w:rsidRPr="006D6CA0" w:rsidRDefault="006D6CA0" w:rsidP="006D6CA0">
      <w:pPr>
        <w:bidi/>
        <w:spacing w:after="120"/>
        <w:jc w:val="both"/>
        <w:rPr>
          <w:rFonts w:ascii="Sakkal Majalla" w:hAnsi="Sakkal Majalla" w:cs="Sakkal Majalla"/>
          <w:b/>
          <w:rtl/>
          <w:lang w:bidi="ar-SY"/>
        </w:rPr>
      </w:pPr>
      <w:r>
        <w:rPr>
          <w:rFonts w:ascii="Sakkal Majalla" w:hAnsi="Sakkal Majalla" w:cs="Sakkal Majalla" w:hint="cs"/>
          <w:b/>
          <w:rtl/>
        </w:rPr>
        <w:t>رقم الحساب المصرفي الدولي (</w:t>
      </w:r>
      <w:r w:rsidRPr="006D6CA0">
        <w:rPr>
          <w:rFonts w:ascii="Sakkal Majalla" w:hAnsi="Sakkal Majalla" w:cs="Sakkal Majalla"/>
          <w:b/>
        </w:rPr>
        <w:t>IBAN</w:t>
      </w:r>
      <w:r>
        <w:rPr>
          <w:rFonts w:ascii="Sakkal Majalla" w:hAnsi="Sakkal Majalla" w:cs="Sakkal Majalla" w:hint="cs"/>
          <w:b/>
          <w:rtl/>
        </w:rPr>
        <w:t xml:space="preserve">) </w:t>
      </w:r>
      <w:r w:rsidR="00E872C3" w:rsidRPr="006D6CA0">
        <w:rPr>
          <w:rFonts w:ascii="Sakkal Majalla" w:hAnsi="Sakkal Majalla" w:cs="Sakkal Majalla"/>
          <w:b/>
        </w:rPr>
        <w:t>NRL</w:t>
      </w:r>
      <w:r w:rsidR="00EA3B8E" w:rsidRPr="006D6CA0">
        <w:rPr>
          <w:rFonts w:ascii="Sakkal Majalla" w:hAnsi="Sakkal Majalla" w:cs="Sakkal Majalla"/>
          <w:b/>
        </w:rPr>
        <w:t>O23568974</w:t>
      </w:r>
      <w:r w:rsidR="00E872C3" w:rsidRPr="006D6CA0">
        <w:rPr>
          <w:rFonts w:ascii="Sakkal Majalla" w:hAnsi="Sakkal Majalla" w:cs="Sakkal Majalla"/>
          <w:b/>
        </w:rPr>
        <w:t>986532255896523</w:t>
      </w:r>
    </w:p>
    <w:p w:rsidR="00E872C3" w:rsidRPr="006D6CA0" w:rsidRDefault="006D6CA0" w:rsidP="006D6CA0">
      <w:pPr>
        <w:bidi/>
        <w:spacing w:after="120"/>
        <w:jc w:val="right"/>
        <w:rPr>
          <w:rFonts w:ascii="Sakkal Majalla" w:hAnsi="Sakkal Majalla" w:cs="Sakkal Majalla"/>
          <w:b/>
        </w:rPr>
      </w:pPr>
      <w:r>
        <w:rPr>
          <w:rFonts w:ascii="Sakkal Majalla" w:hAnsi="Sakkal Majalla" w:cs="Sakkal Majalla" w:hint="cs"/>
          <w:b/>
          <w:rtl/>
        </w:rPr>
        <w:t xml:space="preserve">التوقيع: أتوس </w:t>
      </w:r>
      <w:proofErr w:type="spellStart"/>
      <w:r>
        <w:rPr>
          <w:rFonts w:ascii="Sakkal Majalla" w:hAnsi="Sakkal Majalla" w:cs="Sakkal Majalla" w:hint="cs"/>
          <w:b/>
          <w:rtl/>
        </w:rPr>
        <w:t>بولاروادوس</w:t>
      </w:r>
      <w:proofErr w:type="spellEnd"/>
      <w:r>
        <w:rPr>
          <w:rFonts w:ascii="Sakkal Majalla" w:hAnsi="Sakkal Majalla" w:cs="Sakkal Majalla" w:hint="cs"/>
          <w:b/>
          <w:rtl/>
        </w:rPr>
        <w:t xml:space="preserve"> </w:t>
      </w:r>
      <w:r w:rsidR="00E872C3" w:rsidRPr="006D6CA0">
        <w:rPr>
          <w:rFonts w:ascii="Sakkal Majalla" w:hAnsi="Sakkal Majalla" w:cs="Sakkal Majalla"/>
          <w:b/>
        </w:rPr>
        <w:t xml:space="preserve"> </w:t>
      </w:r>
    </w:p>
    <w:sectPr w:rsidR="00E872C3" w:rsidRPr="006D6C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87F65"/>
    <w:multiLevelType w:val="hybridMultilevel"/>
    <w:tmpl w:val="625CBE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7B7"/>
    <w:rsid w:val="00344779"/>
    <w:rsid w:val="003D4ACD"/>
    <w:rsid w:val="00645E78"/>
    <w:rsid w:val="006D6CA0"/>
    <w:rsid w:val="009C2B56"/>
    <w:rsid w:val="00B400E0"/>
    <w:rsid w:val="00BE67B7"/>
    <w:rsid w:val="00C415BC"/>
    <w:rsid w:val="00E872C3"/>
    <w:rsid w:val="00EA3B8E"/>
    <w:rsid w:val="00ED18F7"/>
    <w:rsid w:val="00E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E78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87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D18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18F7"/>
    <w:rPr>
      <w:rFonts w:ascii="Tahoma" w:eastAsia="Times New Roman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D6C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E78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59"/>
    <w:rsid w:val="00E87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D18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18F7"/>
    <w:rPr>
      <w:rFonts w:ascii="Tahoma" w:eastAsia="Times New Roman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D6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admin</cp:lastModifiedBy>
  <cp:revision>4</cp:revision>
  <dcterms:created xsi:type="dcterms:W3CDTF">2018-07-23T22:27:00Z</dcterms:created>
  <dcterms:modified xsi:type="dcterms:W3CDTF">2018-08-06T23:26:00Z</dcterms:modified>
</cp:coreProperties>
</file>